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FB7" w:rsidRPr="002E1F06" w:rsidRDefault="00DA4FB7" w:rsidP="00DA4FB7">
      <w:pPr>
        <w:rPr>
          <w:rFonts w:ascii="方正黑体_GBK" w:eastAsia="方正黑体_GBK"/>
        </w:rPr>
      </w:pPr>
      <w:r w:rsidRPr="002E1F06">
        <w:rPr>
          <w:rFonts w:ascii="方正黑体_GBK" w:eastAsia="方正黑体_GBK" w:hint="eastAsia"/>
        </w:rPr>
        <w:t>附件2</w:t>
      </w:r>
    </w:p>
    <w:p w:rsidR="00DA4FB7" w:rsidRPr="00F810A1" w:rsidRDefault="00DA4FB7" w:rsidP="00DA4FB7"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 w:rsidRPr="00F810A1">
        <w:rPr>
          <w:rFonts w:ascii="方正小标宋_GBK" w:eastAsia="方正小标宋_GBK" w:hint="eastAsia"/>
          <w:kern w:val="0"/>
        </w:rPr>
        <w:t>安徽省中等职业学校优秀论文、优秀教学软件和优质课</w:t>
      </w:r>
    </w:p>
    <w:p w:rsidR="00DA4FB7" w:rsidRDefault="00DA4FB7" w:rsidP="00DA4FB7"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 w:rsidRPr="00F810A1">
        <w:rPr>
          <w:rFonts w:ascii="方正小标宋_GBK" w:eastAsia="方正小标宋_GBK" w:hint="eastAsia"/>
          <w:kern w:val="0"/>
        </w:rPr>
        <w:t>评选推荐表</w:t>
      </w:r>
    </w:p>
    <w:p w:rsidR="00DA4FB7" w:rsidRPr="00F810A1" w:rsidRDefault="00DA4FB7" w:rsidP="00DA4FB7">
      <w:pPr>
        <w:widowControl/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W w:w="8756" w:type="dxa"/>
        <w:jc w:val="center"/>
        <w:tblLayout w:type="fixed"/>
        <w:tblLook w:val="0000"/>
      </w:tblPr>
      <w:tblGrid>
        <w:gridCol w:w="1188"/>
        <w:gridCol w:w="2865"/>
        <w:gridCol w:w="1842"/>
        <w:gridCol w:w="2861"/>
      </w:tblGrid>
      <w:tr w:rsidR="00DA4FB7" w:rsidRPr="00F810A1" w:rsidTr="00E14937">
        <w:trPr>
          <w:trHeight w:val="559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C2839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整鱼去骨</w:t>
            </w:r>
          </w:p>
        </w:tc>
      </w:tr>
      <w:tr w:rsidR="00DA4FB7" w:rsidRPr="00F810A1" w:rsidTr="00E14937">
        <w:trPr>
          <w:trHeight w:val="520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作者姓名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7967E0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李剑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2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7967E0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1356601927</w:t>
            </w:r>
          </w:p>
        </w:tc>
      </w:tr>
      <w:tr w:rsidR="00DA4FB7" w:rsidRPr="00F810A1" w:rsidTr="00E14937">
        <w:trPr>
          <w:trHeight w:val="469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7967E0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安徽省徽州学校</w:t>
            </w:r>
          </w:p>
        </w:tc>
      </w:tr>
      <w:tr w:rsidR="00DA4FB7" w:rsidRPr="00F810A1" w:rsidTr="00E14937">
        <w:trPr>
          <w:trHeight w:val="4224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内容介绍</w:t>
            </w: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67E0" w:rsidRDefault="007967E0" w:rsidP="007967E0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7967E0" w:rsidRPr="007967E0" w:rsidRDefault="007967E0" w:rsidP="007967E0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  <w:r w:rsidRPr="007967E0">
              <w:rPr>
                <w:rFonts w:ascii="宋体" w:eastAsia="宋体" w:hAnsi="宋体" w:hint="eastAsia"/>
                <w:kern w:val="0"/>
                <w:sz w:val="24"/>
              </w:rPr>
              <w:t>1、创设引入情景：</w:t>
            </w:r>
            <w:r w:rsidR="00DC2839">
              <w:rPr>
                <w:rFonts w:ascii="宋体" w:eastAsia="宋体" w:hAnsi="宋体" w:hint="eastAsia"/>
                <w:kern w:val="0"/>
                <w:sz w:val="24"/>
              </w:rPr>
              <w:t>通过理论讲解。激发学生的学习兴趣，掌握整鱼去骨</w:t>
            </w:r>
            <w:r w:rsidRPr="007967E0">
              <w:rPr>
                <w:rFonts w:ascii="宋体" w:eastAsia="宋体" w:hAnsi="宋体" w:hint="eastAsia"/>
                <w:kern w:val="0"/>
                <w:sz w:val="24"/>
              </w:rPr>
              <w:t>的</w:t>
            </w:r>
            <w:r w:rsidR="00DC2839">
              <w:rPr>
                <w:rFonts w:ascii="宋体" w:eastAsia="宋体" w:hAnsi="宋体" w:hint="eastAsia"/>
                <w:kern w:val="0"/>
                <w:sz w:val="24"/>
              </w:rPr>
              <w:t>操作</w:t>
            </w:r>
            <w:r w:rsidRPr="007967E0">
              <w:rPr>
                <w:rFonts w:ascii="宋体" w:eastAsia="宋体" w:hAnsi="宋体" w:hint="eastAsia"/>
                <w:kern w:val="0"/>
                <w:sz w:val="24"/>
              </w:rPr>
              <w:t xml:space="preserve">过程。  </w:t>
            </w:r>
          </w:p>
          <w:p w:rsidR="00DA4FB7" w:rsidRPr="00544A72" w:rsidRDefault="007967E0" w:rsidP="00DC2839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  <w:r w:rsidRPr="007967E0">
              <w:rPr>
                <w:rFonts w:ascii="宋体" w:eastAsia="宋体" w:hAnsi="宋体" w:hint="eastAsia"/>
                <w:kern w:val="0"/>
                <w:sz w:val="24"/>
              </w:rPr>
              <w:t>2、教师操作演示，学生练习，同时该</w:t>
            </w:r>
            <w:r w:rsidR="00DC2839">
              <w:rPr>
                <w:rFonts w:ascii="宋体" w:eastAsia="宋体" w:hAnsi="宋体" w:hint="eastAsia"/>
                <w:kern w:val="0"/>
                <w:sz w:val="24"/>
              </w:rPr>
              <w:t>视频</w:t>
            </w:r>
            <w:r w:rsidRPr="007967E0">
              <w:rPr>
                <w:rFonts w:ascii="宋体" w:eastAsia="宋体" w:hAnsi="宋体" w:hint="eastAsia"/>
                <w:kern w:val="0"/>
                <w:sz w:val="24"/>
              </w:rPr>
              <w:t>有利于培养学生良好的思维模式和学习习惯。</w:t>
            </w: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</w:tc>
      </w:tr>
      <w:tr w:rsidR="00DA4FB7" w:rsidRPr="00F810A1" w:rsidTr="007B39C5">
        <w:trPr>
          <w:trHeight w:val="2122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ind w:firstLine="3360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 xml:space="preserve">专家组组长签名                                                   </w:t>
            </w:r>
          </w:p>
          <w:p w:rsidR="00DA4FB7" w:rsidRPr="00544A72" w:rsidRDefault="00DA4FB7" w:rsidP="007B39C5">
            <w:pPr>
              <w:widowControl/>
              <w:jc w:val="center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 w:rsidR="00DA4FB7" w:rsidRPr="00F810A1" w:rsidTr="007B39C5">
        <w:trPr>
          <w:trHeight w:val="2810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rPr>
                <w:rFonts w:ascii="宋体" w:eastAsia="宋体" w:hAnsi="宋体"/>
                <w:kern w:val="0"/>
                <w:sz w:val="24"/>
              </w:rPr>
            </w:pPr>
          </w:p>
          <w:p w:rsidR="00DA4FB7" w:rsidRPr="00544A72" w:rsidRDefault="00DA4FB7" w:rsidP="007B39C5">
            <w:pPr>
              <w:widowControl/>
              <w:ind w:firstLine="4635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 xml:space="preserve">市教育局职教研究室 </w:t>
            </w:r>
          </w:p>
          <w:p w:rsidR="00DA4FB7" w:rsidRPr="00544A72" w:rsidRDefault="00DA4FB7" w:rsidP="007B39C5">
            <w:pPr>
              <w:widowControl/>
              <w:ind w:firstLine="1275"/>
              <w:rPr>
                <w:rFonts w:ascii="宋体" w:eastAsia="宋体" w:hAnsi="宋体"/>
                <w:kern w:val="0"/>
                <w:sz w:val="24"/>
              </w:rPr>
            </w:pPr>
            <w:r w:rsidRPr="00544A72">
              <w:rPr>
                <w:rFonts w:ascii="宋体" w:eastAsia="宋体" w:hAnsi="宋体" w:hint="eastAsia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 w:rsidR="00467D1E" w:rsidRDefault="00467D1E" w:rsidP="007D093A"/>
    <w:p w:rsidR="00D870EE" w:rsidRPr="00D870EE" w:rsidRDefault="00D870EE" w:rsidP="00D870EE">
      <w:pPr>
        <w:jc w:val="center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lastRenderedPageBreak/>
        <w:t>《</w:t>
      </w:r>
      <w:r w:rsidR="00DC2839">
        <w:rPr>
          <w:rFonts w:eastAsia="宋体" w:cs="Times New Roman" w:hint="eastAsia"/>
          <w:sz w:val="28"/>
          <w:szCs w:val="28"/>
        </w:rPr>
        <w:t>整鱼去骨</w:t>
      </w:r>
      <w:r w:rsidRPr="00D870EE">
        <w:rPr>
          <w:rFonts w:eastAsia="宋体" w:cs="Times New Roman" w:hint="eastAsia"/>
          <w:sz w:val="28"/>
          <w:szCs w:val="28"/>
        </w:rPr>
        <w:t>》</w:t>
      </w:r>
      <w:r w:rsidR="00DC2839">
        <w:rPr>
          <w:rFonts w:eastAsia="宋体" w:cs="Times New Roman" w:hint="eastAsia"/>
          <w:sz w:val="28"/>
          <w:szCs w:val="28"/>
        </w:rPr>
        <w:t>视频说明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单位：安徽省徽州学校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联系电话：</w:t>
      </w:r>
      <w:r w:rsidRPr="00D870EE">
        <w:rPr>
          <w:rFonts w:eastAsia="宋体" w:cs="Times New Roman" w:hint="eastAsia"/>
          <w:sz w:val="28"/>
          <w:szCs w:val="28"/>
        </w:rPr>
        <w:t>13956601927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专业名称：中餐烹饪与营养膳食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课程名称：中餐热菜制作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制作意图：</w:t>
      </w:r>
    </w:p>
    <w:p w:rsidR="00D870EE" w:rsidRPr="00D870EE" w:rsidRDefault="00D870EE" w:rsidP="00D870EE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解决学生在理论知识学习感觉枯燥</w:t>
      </w:r>
      <w:r w:rsidR="00DC2839">
        <w:rPr>
          <w:rFonts w:eastAsia="宋体" w:cs="Times New Roman" w:hint="eastAsia"/>
          <w:sz w:val="28"/>
          <w:szCs w:val="28"/>
        </w:rPr>
        <w:t>、空洞的问题，改变以往传统的讲解教学方法，围绕能力培养，采用视频</w:t>
      </w:r>
      <w:r w:rsidRPr="00D870EE">
        <w:rPr>
          <w:rFonts w:eastAsia="宋体" w:cs="Times New Roman" w:hint="eastAsia"/>
          <w:sz w:val="28"/>
          <w:szCs w:val="28"/>
        </w:rPr>
        <w:t>观看、观摩法、实际操作教学法等教学方法，包括多媒体演示、网络教学、视频教学等现代教学手段，使教学过程更加直观，教学途径更加多样，教学成效更明显，使动手</w:t>
      </w:r>
      <w:r w:rsidR="00DC2839">
        <w:rPr>
          <w:rFonts w:eastAsia="宋体" w:cs="Times New Roman" w:hint="eastAsia"/>
          <w:sz w:val="28"/>
          <w:szCs w:val="28"/>
        </w:rPr>
        <w:t>能力较差的学生，在短时间内掌握原料加工</w:t>
      </w:r>
      <w:r w:rsidRPr="00D870EE">
        <w:rPr>
          <w:rFonts w:eastAsia="宋体" w:cs="Times New Roman" w:hint="eastAsia"/>
          <w:sz w:val="28"/>
          <w:szCs w:val="28"/>
        </w:rPr>
        <w:t>的方法，同时弥补原材料不足带来的不便，培养和提高了学生理解能力和实际应用能力。</w:t>
      </w:r>
      <w:r w:rsidRPr="00D870EE">
        <w:rPr>
          <w:rFonts w:eastAsia="宋体" w:cs="Times New Roman" w:hint="eastAsia"/>
          <w:sz w:val="28"/>
          <w:szCs w:val="28"/>
        </w:rPr>
        <w:t xml:space="preserve"> 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制作方法：</w:t>
      </w:r>
    </w:p>
    <w:p w:rsidR="00D870EE" w:rsidRPr="00D870EE" w:rsidRDefault="00D870EE" w:rsidP="00D870EE">
      <w:pPr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Powerpoint</w:t>
      </w:r>
      <w:r w:rsidRPr="00D870EE">
        <w:rPr>
          <w:rFonts w:eastAsia="宋体" w:cs="Times New Roman" w:hint="eastAsia"/>
          <w:sz w:val="28"/>
          <w:szCs w:val="28"/>
        </w:rPr>
        <w:t>平台，应用</w:t>
      </w:r>
      <w:r w:rsidR="00DC2839">
        <w:rPr>
          <w:rFonts w:eastAsia="宋体" w:cs="Times New Roman" w:hint="eastAsia"/>
          <w:sz w:val="28"/>
          <w:szCs w:val="28"/>
        </w:rPr>
        <w:t>实物</w:t>
      </w:r>
      <w:r w:rsidRPr="00D870EE">
        <w:rPr>
          <w:rFonts w:eastAsia="宋体" w:cs="Times New Roman" w:hint="eastAsia"/>
          <w:sz w:val="28"/>
          <w:szCs w:val="28"/>
        </w:rPr>
        <w:t>展示、视频播放等方法与技术。</w:t>
      </w:r>
    </w:p>
    <w:p w:rsidR="00D870EE" w:rsidRPr="00D870EE" w:rsidRDefault="00D870EE" w:rsidP="00DC2839">
      <w:pPr>
        <w:ind w:firstLineChars="200" w:firstLine="560"/>
        <w:rPr>
          <w:rFonts w:eastAsia="宋体" w:cs="Times New Roman"/>
          <w:sz w:val="28"/>
          <w:szCs w:val="28"/>
        </w:rPr>
      </w:pPr>
      <w:r w:rsidRPr="00D870EE">
        <w:rPr>
          <w:rFonts w:eastAsia="宋体" w:cs="Times New Roman" w:hint="eastAsia"/>
          <w:sz w:val="28"/>
          <w:szCs w:val="28"/>
        </w:rPr>
        <w:t>内容简介：</w:t>
      </w:r>
    </w:p>
    <w:p w:rsidR="00DC2839" w:rsidRPr="00DC2839" w:rsidRDefault="00DC2839" w:rsidP="00DC2839">
      <w:pPr>
        <w:ind w:firstLineChars="200" w:firstLine="560"/>
        <w:rPr>
          <w:rFonts w:eastAsia="宋体" w:cs="Times New Roman" w:hint="eastAsia"/>
          <w:sz w:val="28"/>
          <w:szCs w:val="28"/>
        </w:rPr>
      </w:pPr>
      <w:r w:rsidRPr="00DC2839">
        <w:rPr>
          <w:rFonts w:eastAsia="宋体" w:cs="Times New Roman" w:hint="eastAsia"/>
          <w:sz w:val="28"/>
          <w:szCs w:val="28"/>
        </w:rPr>
        <w:t>1</w:t>
      </w:r>
      <w:r w:rsidRPr="00DC2839">
        <w:rPr>
          <w:rFonts w:eastAsia="宋体" w:cs="Times New Roman" w:hint="eastAsia"/>
          <w:sz w:val="28"/>
          <w:szCs w:val="28"/>
        </w:rPr>
        <w:t>、创设引入情景：通过理论讲解。激发学生的学习兴趣，掌握整鱼去骨的操作过程。</w:t>
      </w:r>
      <w:r w:rsidRPr="00DC2839">
        <w:rPr>
          <w:rFonts w:eastAsia="宋体" w:cs="Times New Roman" w:hint="eastAsia"/>
          <w:sz w:val="28"/>
          <w:szCs w:val="28"/>
        </w:rPr>
        <w:t xml:space="preserve">  </w:t>
      </w:r>
    </w:p>
    <w:p w:rsidR="00D870EE" w:rsidRPr="00DC2839" w:rsidRDefault="00DC2839" w:rsidP="00DC2839">
      <w:pPr>
        <w:ind w:firstLineChars="200" w:firstLine="560"/>
      </w:pPr>
      <w:r w:rsidRPr="00DC2839">
        <w:rPr>
          <w:rFonts w:eastAsia="宋体" w:cs="Times New Roman" w:hint="eastAsia"/>
          <w:sz w:val="28"/>
          <w:szCs w:val="28"/>
        </w:rPr>
        <w:t>2</w:t>
      </w:r>
      <w:r w:rsidRPr="00DC2839">
        <w:rPr>
          <w:rFonts w:eastAsia="宋体" w:cs="Times New Roman" w:hint="eastAsia"/>
          <w:sz w:val="28"/>
          <w:szCs w:val="28"/>
        </w:rPr>
        <w:t>、教师操作演示，学生练习，同时该视频有利于培养学生良好的思维模式和学习习惯。</w:t>
      </w:r>
    </w:p>
    <w:sectPr w:rsidR="00D870EE" w:rsidRPr="00DC2839" w:rsidSect="00711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5C8" w:rsidRDefault="007545C8" w:rsidP="00DA4FB7">
      <w:r>
        <w:separator/>
      </w:r>
    </w:p>
  </w:endnote>
  <w:endnote w:type="continuationSeparator" w:id="1">
    <w:p w:rsidR="007545C8" w:rsidRDefault="007545C8" w:rsidP="00DA4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5C8" w:rsidRDefault="007545C8" w:rsidP="00DA4FB7">
      <w:r>
        <w:separator/>
      </w:r>
    </w:p>
  </w:footnote>
  <w:footnote w:type="continuationSeparator" w:id="1">
    <w:p w:rsidR="007545C8" w:rsidRDefault="007545C8" w:rsidP="00DA4F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4FB7"/>
    <w:rsid w:val="00014638"/>
    <w:rsid w:val="00220C17"/>
    <w:rsid w:val="00467D1E"/>
    <w:rsid w:val="0066291D"/>
    <w:rsid w:val="006A6B5A"/>
    <w:rsid w:val="0071146D"/>
    <w:rsid w:val="007545C8"/>
    <w:rsid w:val="007967E0"/>
    <w:rsid w:val="007A28DA"/>
    <w:rsid w:val="007D093A"/>
    <w:rsid w:val="00A2484D"/>
    <w:rsid w:val="00D870EE"/>
    <w:rsid w:val="00DA4FB7"/>
    <w:rsid w:val="00DC2839"/>
    <w:rsid w:val="00DC474F"/>
    <w:rsid w:val="00E14937"/>
    <w:rsid w:val="00EF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B7"/>
    <w:pPr>
      <w:widowControl w:val="0"/>
      <w:jc w:val="both"/>
    </w:pPr>
    <w:rPr>
      <w:rFonts w:ascii="Calibri" w:eastAsia="方正仿宋_GBK" w:hAnsi="Calibri" w:cs="宋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4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4F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4F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4F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倪朦</dc:creator>
  <cp:keywords/>
  <dc:description/>
  <cp:lastModifiedBy>admin</cp:lastModifiedBy>
  <cp:revision>7</cp:revision>
  <dcterms:created xsi:type="dcterms:W3CDTF">2019-03-14T02:13:00Z</dcterms:created>
  <dcterms:modified xsi:type="dcterms:W3CDTF">2019-05-20T06:19:00Z</dcterms:modified>
</cp:coreProperties>
</file>